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3261"/>
        </w:tabs>
        <w:ind w:left="142" w:firstLine="0"/>
        <w:rPr>
          <w:rFonts w:ascii="Calibri" w:cs="Calibri" w:eastAsia="Calibri" w:hAnsi="Calibri"/>
          <w:b w:val="1"/>
          <w:i w:val="1"/>
        </w:rPr>
      </w:pPr>
      <w:r w:rsidDel="00000000" w:rsidR="00000000" w:rsidRPr="00000000">
        <w:rPr>
          <w:rFonts w:ascii="Calibri" w:cs="Calibri" w:eastAsia="Calibri" w:hAnsi="Calibri"/>
          <w:i w:val="1"/>
          <w:rtl w:val="0"/>
        </w:rPr>
        <w:t xml:space="preserve">Allegato 6</w:t>
      </w:r>
      <w:r w:rsidDel="00000000" w:rsidR="00000000" w:rsidRPr="00000000">
        <w:rPr>
          <w:rtl w:val="0"/>
        </w:rPr>
      </w:r>
    </w:p>
    <w:p w:rsidR="00000000" w:rsidDel="00000000" w:rsidP="00000000" w:rsidRDefault="00000000" w:rsidRPr="00000000" w14:paraId="00000002">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before="257" w:lineRule="auto"/>
        <w:ind w:left="102" w:right="105" w:firstLine="0"/>
        <w:jc w:val="both"/>
        <w:rPr>
          <w:b w:val="1"/>
          <w:color w:val="00000a"/>
          <w:sz w:val="24"/>
          <w:szCs w:val="24"/>
        </w:rPr>
      </w:pPr>
      <w:bookmarkStart w:colFirst="0" w:colLast="0" w:name="_gjdgxs" w:id="0"/>
      <w:bookmarkEnd w:id="0"/>
      <w:r w:rsidDel="00000000" w:rsidR="00000000" w:rsidRPr="00000000">
        <w:rPr>
          <w:rFonts w:ascii="Calibri" w:cs="Calibri" w:eastAsia="Calibri" w:hAnsi="Calibri"/>
          <w:b w:val="1"/>
          <w:color w:val="000009"/>
          <w:rtl w:val="0"/>
        </w:rPr>
        <w:t xml:space="preserve">AVVISO PUBBLICO DI MANIFESTAZIONE DI INTERESSE DA PARTE DI SOGGETTI DEL TERZO SETTORE DISPONIBILI ALLA CO-PROGETTAZIONE, AI SENSI DEL TERZO COMMA DELL’ART. 55 DEL D. LGS. N. 117/2017 (CODICE DEL TERZO SETTORE), DI INTERVENTI DI PROMOZIONE E POTENZIAMENTO DEI PERCORSI DI ACCOGLIENZA FAMILIARE E DI AUTONOMIA DEI NEO MAGGIORENNI  CIG: B373B24E8D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color w:val="00000a"/>
          <w:sz w:val="24"/>
          <w:szCs w:val="24"/>
        </w:rPr>
      </w:pPr>
      <w:r w:rsidDel="00000000" w:rsidR="00000000" w:rsidRPr="00000000">
        <w:rPr>
          <w:b w:val="1"/>
          <w:color w:val="00000a"/>
          <w:sz w:val="24"/>
          <w:szCs w:val="24"/>
          <w:rtl w:val="0"/>
        </w:rPr>
        <w:t xml:space="preserve">DICHIARAZIONE SOSTITUTIVA DELL’ATTO DI NOTORIETÁ DSAN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i w:val="1"/>
          <w:color w:val="00000a"/>
          <w:sz w:val="24"/>
          <w:szCs w:val="24"/>
        </w:rPr>
      </w:pPr>
      <w:r w:rsidDel="00000000" w:rsidR="00000000" w:rsidRPr="00000000">
        <w:rPr>
          <w:i w:val="1"/>
          <w:color w:val="00000a"/>
          <w:sz w:val="24"/>
          <w:szCs w:val="24"/>
          <w:rtl w:val="0"/>
        </w:rPr>
        <w:t xml:space="preserve">ai sensi dell’art. 47 del D.P.R. 28 dicembre 2000, n. 445</w:t>
      </w:r>
    </w:p>
    <w:p w:rsidR="00000000" w:rsidDel="00000000" w:rsidP="00000000" w:rsidRDefault="00000000" w:rsidRPr="00000000" w14:paraId="00000006">
      <w:pPr>
        <w:spacing w:after="0" w:line="240" w:lineRule="auto"/>
        <w:rPr>
          <w:sz w:val="24"/>
          <w:szCs w:val="24"/>
        </w:rPr>
      </w:pPr>
      <w:r w:rsidDel="00000000" w:rsidR="00000000" w:rsidRPr="00000000">
        <w:rPr>
          <w:rtl w:val="0"/>
        </w:rPr>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In relazione alla procedura di affidamento seguente:</w:t>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lavori/servizi/forniture: ………….</w:t>
      </w:r>
    </w:p>
    <w:p w:rsidR="00000000" w:rsidDel="00000000" w:rsidP="00000000" w:rsidRDefault="00000000" w:rsidRPr="00000000" w14:paraId="00000009">
      <w:pPr>
        <w:spacing w:after="0" w:line="240" w:lineRule="auto"/>
        <w:rPr>
          <w:sz w:val="24"/>
          <w:szCs w:val="24"/>
        </w:rPr>
      </w:pPr>
      <w:r w:rsidDel="00000000" w:rsidR="00000000" w:rsidRPr="00000000">
        <w:rPr>
          <w:sz w:val="24"/>
          <w:szCs w:val="24"/>
          <w:rtl w:val="0"/>
        </w:rPr>
        <w:t xml:space="preserve">importo: …………………….</w:t>
      </w:r>
    </w:p>
    <w:p w:rsidR="00000000" w:rsidDel="00000000" w:rsidP="00000000" w:rsidRDefault="00000000" w:rsidRPr="00000000" w14:paraId="0000000A">
      <w:pPr>
        <w:spacing w:after="0" w:line="240" w:lineRule="auto"/>
        <w:rPr>
          <w:sz w:val="24"/>
          <w:szCs w:val="24"/>
        </w:rPr>
      </w:pPr>
      <w:r w:rsidDel="00000000" w:rsidR="00000000" w:rsidRPr="00000000">
        <w:rPr>
          <w:sz w:val="24"/>
          <w:szCs w:val="24"/>
          <w:rtl w:val="0"/>
        </w:rPr>
        <w:t xml:space="preserve">atti di aggiudicazione/affidamento …………………………………..</w:t>
      </w:r>
    </w:p>
    <w:p w:rsidR="00000000" w:rsidDel="00000000" w:rsidP="00000000" w:rsidRDefault="00000000" w:rsidRPr="00000000" w14:paraId="0000000B">
      <w:pPr>
        <w:spacing w:after="0" w:line="240" w:lineRule="auto"/>
        <w:rPr>
          <w:sz w:val="24"/>
          <w:szCs w:val="24"/>
        </w:rPr>
      </w:pPr>
      <w:r w:rsidDel="00000000" w:rsidR="00000000" w:rsidRPr="00000000">
        <w:rPr>
          <w:rtl w:val="0"/>
        </w:rPr>
      </w:r>
    </w:p>
    <w:p w:rsidR="00000000" w:rsidDel="00000000" w:rsidP="00000000" w:rsidRDefault="00000000" w:rsidRPr="00000000" w14:paraId="0000000C">
      <w:pPr>
        <w:spacing w:after="0" w:line="240" w:lineRule="auto"/>
        <w:rPr>
          <w:sz w:val="24"/>
          <w:szCs w:val="24"/>
        </w:rPr>
      </w:pPr>
      <w:r w:rsidDel="00000000" w:rsidR="00000000" w:rsidRPr="00000000">
        <w:rPr>
          <w:sz w:val="24"/>
          <w:szCs w:val="24"/>
          <w:rtl w:val="0"/>
        </w:rPr>
        <w:t xml:space="preserve">aggiudicata/affidata al seguente OE:</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0" w:line="240" w:lineRule="auto"/>
        <w:ind w:left="426" w:hanging="294"/>
        <w:rPr>
          <w:color w:val="000000"/>
          <w:sz w:val="24"/>
          <w:szCs w:val="24"/>
        </w:rPr>
      </w:pPr>
      <w:r w:rsidDel="00000000" w:rsidR="00000000" w:rsidRPr="00000000">
        <w:rPr>
          <w:color w:val="000000"/>
          <w:sz w:val="24"/>
          <w:szCs w:val="24"/>
          <w:rtl w:val="0"/>
        </w:rPr>
        <w:t xml:space="preserve">Denominazione/ragione sociale ……………</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240" w:lineRule="auto"/>
        <w:ind w:left="426" w:hanging="294"/>
        <w:rPr>
          <w:color w:val="000000"/>
          <w:sz w:val="24"/>
          <w:szCs w:val="24"/>
        </w:rPr>
      </w:pPr>
      <w:r w:rsidDel="00000000" w:rsidR="00000000" w:rsidRPr="00000000">
        <w:rPr>
          <w:color w:val="000000"/>
          <w:sz w:val="24"/>
          <w:szCs w:val="24"/>
          <w:rtl w:val="0"/>
        </w:rPr>
        <w:t xml:space="preserve">p.iva ………………………</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426" w:hanging="294"/>
        <w:rPr>
          <w:color w:val="000000"/>
          <w:sz w:val="24"/>
          <w:szCs w:val="24"/>
        </w:rPr>
      </w:pPr>
      <w:r w:rsidDel="00000000" w:rsidR="00000000" w:rsidRPr="00000000">
        <w:rPr>
          <w:color w:val="000000"/>
          <w:sz w:val="24"/>
          <w:szCs w:val="24"/>
          <w:rtl w:val="0"/>
        </w:rPr>
        <w:t xml:space="preserve">corrente in ………………………………………….</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rPr>
          <w:sz w:val="24"/>
          <w:szCs w:val="24"/>
        </w:rPr>
      </w:pPr>
      <w:r w:rsidDel="00000000" w:rsidR="00000000" w:rsidRPr="00000000">
        <w:rPr>
          <w:sz w:val="24"/>
          <w:szCs w:val="24"/>
          <w:rtl w:val="0"/>
        </w:rPr>
        <w:t xml:space="preserve">La/il sottoscritt …   ………………………..    nat ...... a …………………………………………. il ………………………………   Residente in ………………………….. (____) via ……………….... n. ……. C.F. ……………………………………………</w:t>
      </w:r>
    </w:p>
    <w:p w:rsidR="00000000" w:rsidDel="00000000" w:rsidP="00000000" w:rsidRDefault="00000000" w:rsidRPr="00000000" w14:paraId="00000012">
      <w:pPr>
        <w:spacing w:after="0" w:line="240" w:lineRule="auto"/>
        <w:ind w:firstLine="1"/>
        <w:jc w:val="both"/>
        <w:rPr>
          <w:b w:val="1"/>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1"/>
        <w:jc w:val="both"/>
        <w:rPr>
          <w:b w:val="1"/>
          <w:sz w:val="24"/>
          <w:szCs w:val="24"/>
        </w:rPr>
      </w:pPr>
      <w:r w:rsidDel="00000000" w:rsidR="00000000" w:rsidRPr="00000000">
        <w:rPr>
          <w:b w:val="1"/>
          <w:sz w:val="24"/>
          <w:szCs w:val="24"/>
          <w:rtl w:val="0"/>
        </w:rPr>
        <w:t xml:space="preserve">in qualità di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b w:val="1"/>
          <w:color w:val="000000"/>
          <w:sz w:val="24"/>
          <w:szCs w:val="24"/>
          <w:rtl w:val="0"/>
        </w:rPr>
        <w:t xml:space="preserve">Titolare dell’impresa individuale</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426" w:hanging="360"/>
        <w:jc w:val="both"/>
        <w:rPr>
          <w:color w:val="000000"/>
          <w:sz w:val="24"/>
          <w:szCs w:val="24"/>
        </w:rPr>
      </w:pPr>
      <w:r w:rsidDel="00000000" w:rsidR="00000000" w:rsidRPr="00000000">
        <w:rPr>
          <w:b w:val="1"/>
          <w:color w:val="000000"/>
          <w:sz w:val="24"/>
          <w:szCs w:val="24"/>
          <w:rtl w:val="0"/>
        </w:rPr>
        <w:t xml:space="preserve">Legale Rappresentante dell’impresa</w:t>
      </w:r>
      <w:r w:rsidDel="00000000" w:rsidR="00000000" w:rsidRPr="00000000">
        <w:rPr>
          <w:rtl w:val="0"/>
        </w:rPr>
      </w:r>
    </w:p>
    <w:p w:rsidR="00000000" w:rsidDel="00000000" w:rsidP="00000000" w:rsidRDefault="00000000" w:rsidRPr="00000000" w14:paraId="00000016">
      <w:pPr>
        <w:spacing w:after="0" w:line="240" w:lineRule="auto"/>
        <w:rPr>
          <w:sz w:val="24"/>
          <w:szCs w:val="24"/>
        </w:rPr>
      </w:pPr>
      <w:r w:rsidDel="00000000" w:rsidR="00000000" w:rsidRPr="00000000">
        <w:rPr>
          <w:b w:val="1"/>
          <w:sz w:val="24"/>
          <w:szCs w:val="24"/>
          <w:rtl w:val="0"/>
        </w:rPr>
        <w:t xml:space="preserve">e titolare effettivo</w:t>
      </w:r>
      <w:r w:rsidDel="00000000" w:rsidR="00000000" w:rsidRPr="00000000">
        <w:rPr>
          <w:sz w:val="24"/>
          <w:szCs w:val="24"/>
          <w:rtl w:val="0"/>
        </w:rPr>
        <w:t xml:space="preserve"> ai sensi delle disposizioni di cui al d.lgs. 21 novembre 2007 n. 231), </w:t>
      </w:r>
    </w:p>
    <w:p w:rsidR="00000000" w:rsidDel="00000000" w:rsidP="00000000" w:rsidRDefault="00000000" w:rsidRPr="00000000" w14:paraId="00000017">
      <w:pPr>
        <w:spacing w:after="0" w:line="240" w:lineRule="auto"/>
        <w:rPr>
          <w:sz w:val="24"/>
          <w:szCs w:val="24"/>
        </w:rPr>
      </w:pPr>
      <w:r w:rsidDel="00000000" w:rsidR="00000000" w:rsidRPr="00000000">
        <w:rPr>
          <w:sz w:val="24"/>
          <w:szCs w:val="24"/>
          <w:rtl w:val="0"/>
        </w:rPr>
        <w:t xml:space="preserve">dell’impresa:</w:t>
      </w:r>
    </w:p>
    <w:p w:rsidR="00000000" w:rsidDel="00000000" w:rsidP="00000000" w:rsidRDefault="00000000" w:rsidRPr="00000000" w14:paraId="00000018">
      <w:pPr>
        <w:spacing w:after="0" w:line="240" w:lineRule="auto"/>
        <w:rPr>
          <w:sz w:val="24"/>
          <w:szCs w:val="24"/>
        </w:rPr>
      </w:pPr>
      <w:r w:rsidDel="00000000" w:rsidR="00000000" w:rsidRPr="00000000">
        <w:rPr>
          <w:sz w:val="24"/>
          <w:szCs w:val="24"/>
          <w:rtl w:val="0"/>
        </w:rPr>
        <w:t xml:space="preserve">Ragione sociale ………………………………………………………………………………………..</w:t>
      </w:r>
    </w:p>
    <w:p w:rsidR="00000000" w:rsidDel="00000000" w:rsidP="00000000" w:rsidRDefault="00000000" w:rsidRPr="00000000" w14:paraId="00000019">
      <w:pPr>
        <w:spacing w:after="0" w:line="240" w:lineRule="auto"/>
        <w:rPr>
          <w:sz w:val="24"/>
          <w:szCs w:val="24"/>
        </w:rPr>
      </w:pPr>
      <w:r w:rsidDel="00000000" w:rsidR="00000000" w:rsidRPr="00000000">
        <w:rPr>
          <w:sz w:val="24"/>
          <w:szCs w:val="24"/>
          <w:rtl w:val="0"/>
        </w:rPr>
        <w:t xml:space="preserve">Sede legale: …………………………………….</w:t>
      </w:r>
    </w:p>
    <w:p w:rsidR="00000000" w:rsidDel="00000000" w:rsidP="00000000" w:rsidRDefault="00000000" w:rsidRPr="00000000" w14:paraId="0000001A">
      <w:pPr>
        <w:spacing w:after="0" w:line="240" w:lineRule="auto"/>
        <w:rPr>
          <w:sz w:val="24"/>
          <w:szCs w:val="24"/>
        </w:rPr>
      </w:pPr>
      <w:r w:rsidDel="00000000" w:rsidR="00000000" w:rsidRPr="00000000">
        <w:rPr>
          <w:sz w:val="24"/>
          <w:szCs w:val="24"/>
          <w:rtl w:val="0"/>
        </w:rPr>
        <w:t xml:space="preserve">P.IVA: …………………………….</w:t>
      </w:r>
    </w:p>
    <w:p w:rsidR="00000000" w:rsidDel="00000000" w:rsidP="00000000" w:rsidRDefault="00000000" w:rsidRPr="00000000" w14:paraId="0000001B">
      <w:pPr>
        <w:spacing w:after="0" w:line="240" w:lineRule="auto"/>
        <w:jc w:val="both"/>
        <w:rPr>
          <w:sz w:val="24"/>
          <w:szCs w:val="24"/>
        </w:rPr>
      </w:pPr>
      <w:r w:rsidDel="00000000" w:rsidR="00000000" w:rsidRPr="00000000">
        <w:rPr>
          <w:sz w:val="24"/>
          <w:szCs w:val="24"/>
          <w:rtl w:val="0"/>
        </w:rPr>
        <w:t xml:space="preserve">valendosi delle disposizioni di cui all'art. 47 del DPR 28.12.2000, N. 445 ai fini dell’osservanza delle disposizioni di cui all’art. 6-bis della Legge n. 241/1990 e dell’art. 7 del Codice di comportamento dei dipendenti pubblici, emanato con DPR n. 62/2013, nonché dell’art. 16 del D.Lgs 36/2023 e consapevole delle sanzioni penali conseguenti a dichiarazioni non veritiere e/o a falsità in atti, </w:t>
      </w:r>
    </w:p>
    <w:p w:rsidR="00000000" w:rsidDel="00000000" w:rsidP="00000000" w:rsidRDefault="00000000" w:rsidRPr="00000000" w14:paraId="0000001C">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b w:val="1"/>
          <w:sz w:val="24"/>
          <w:szCs w:val="24"/>
        </w:rPr>
      </w:pPr>
      <w:r w:rsidDel="00000000" w:rsidR="00000000" w:rsidRPr="00000000">
        <w:rPr>
          <w:b w:val="1"/>
          <w:sz w:val="24"/>
          <w:szCs w:val="24"/>
          <w:rtl w:val="0"/>
        </w:rPr>
        <w:t xml:space="preserve">DICHIARA</w:t>
      </w:r>
    </w:p>
    <w:p w:rsidR="00000000" w:rsidDel="00000000" w:rsidP="00000000" w:rsidRDefault="00000000" w:rsidRPr="00000000" w14:paraId="0000001E">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284" w:hanging="294"/>
        <w:jc w:val="both"/>
        <w:rPr>
          <w:color w:val="000000"/>
          <w:sz w:val="24"/>
          <w:szCs w:val="24"/>
        </w:rPr>
      </w:pPr>
      <w:r w:rsidDel="00000000" w:rsidR="00000000" w:rsidRPr="00000000">
        <w:rPr>
          <w:color w:val="000000"/>
          <w:sz w:val="24"/>
          <w:szCs w:val="24"/>
          <w:rtl w:val="0"/>
        </w:rPr>
        <w:t xml:space="preserve">di non trovarsi in situazioni di incompatibilità né in condizioni di conflitto di interessi anche potenziale con l’Ente in relazione alla procedura di individuazione di Enti del Terzo Settore per la coprogettazione e gestione del progetto “Stazioni di Posta”.</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after="0" w:lineRule="auto"/>
        <w:ind w:left="284" w:hanging="294"/>
        <w:jc w:val="both"/>
        <w:rPr>
          <w:color w:val="000000"/>
          <w:sz w:val="24"/>
          <w:szCs w:val="24"/>
        </w:rPr>
      </w:pPr>
      <w:r w:rsidDel="00000000" w:rsidR="00000000" w:rsidRPr="00000000">
        <w:rPr>
          <w:color w:val="000000"/>
          <w:sz w:val="24"/>
          <w:szCs w:val="24"/>
          <w:rtl w:val="0"/>
        </w:rPr>
        <w:t xml:space="preserve">di non essere stato condannato anche con sentenza non passata in giudicato, per uno dei reati previsti dal capo II del titolo II del libro II del codice penale; </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spacing w:after="0" w:lineRule="auto"/>
        <w:ind w:left="284" w:hanging="294"/>
        <w:jc w:val="both"/>
        <w:rPr>
          <w:color w:val="000000"/>
          <w:sz w:val="24"/>
          <w:szCs w:val="24"/>
        </w:rPr>
      </w:pPr>
      <w:r w:rsidDel="00000000" w:rsidR="00000000" w:rsidRPr="00000000">
        <w:rPr>
          <w:color w:val="000000"/>
          <w:sz w:val="24"/>
          <w:szCs w:val="24"/>
          <w:rtl w:val="0"/>
        </w:rPr>
        <w:t xml:space="preserve">di non essere destinatario di provvedimenti che riguardano l’applicazione di misure di prevenzione, di decisioni civili e di provvedimenti amministrativi iscritti nel casellario giudiziale ai sensi della vigente normativa; </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240" w:lineRule="auto"/>
        <w:ind w:left="284" w:hanging="294"/>
        <w:jc w:val="both"/>
        <w:rPr>
          <w:color w:val="000000"/>
          <w:sz w:val="24"/>
          <w:szCs w:val="24"/>
        </w:rPr>
      </w:pPr>
      <w:r w:rsidDel="00000000" w:rsidR="00000000" w:rsidRPr="00000000">
        <w:rPr>
          <w:color w:val="000000"/>
          <w:sz w:val="24"/>
          <w:szCs w:val="24"/>
          <w:rtl w:val="0"/>
        </w:rPr>
        <w:t xml:space="preserve">di non versare in alcuna situazione di parentela, affinità, frequentazione o conoscenza con il personale che ha partecipato, per conto della stazione appaltante, alla preparazione o attuazione della procedura di affidamento in oggetto.</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spacing w:after="0" w:line="240" w:lineRule="auto"/>
        <w:ind w:left="284" w:hanging="294"/>
        <w:jc w:val="both"/>
        <w:rPr>
          <w:color w:val="000000"/>
          <w:sz w:val="24"/>
          <w:szCs w:val="24"/>
        </w:rPr>
      </w:pPr>
      <w:r w:rsidDel="00000000" w:rsidR="00000000" w:rsidRPr="00000000">
        <w:rPr>
          <w:color w:val="000000"/>
          <w:sz w:val="24"/>
          <w:szCs w:val="24"/>
          <w:rtl w:val="0"/>
        </w:rPr>
        <w:t xml:space="preserve">Conferma pertanto la dichiarazione resa in sede di DGUE con la quale si è negata la conoscenza di qualsiasi conflitto di interesse legato alla partecipazione alla procedura di appalto (</w:t>
      </w:r>
      <w:r w:rsidDel="00000000" w:rsidR="00000000" w:rsidRPr="00000000">
        <w:rPr>
          <w:i w:val="1"/>
          <w:color w:val="000000"/>
          <w:sz w:val="24"/>
          <w:szCs w:val="24"/>
          <w:rtl w:val="0"/>
        </w:rPr>
        <w:t xml:space="preserve">ratione temporis</w:t>
      </w:r>
      <w:r w:rsidDel="00000000" w:rsidR="00000000" w:rsidRPr="00000000">
        <w:rPr>
          <w:color w:val="000000"/>
          <w:sz w:val="24"/>
          <w:szCs w:val="24"/>
          <w:rtl w:val="0"/>
        </w:rPr>
        <w:t xml:space="preserve"> del codice) dell’operatore economico -------------------------------------------------------------------------------------------------------------------------------------------- (riportare la ragione sociale dell’operatore economico per il quale si sta rendendo la dichiarazione) </w:t>
      </w:r>
    </w:p>
    <w:p w:rsidR="00000000" w:rsidDel="00000000" w:rsidP="00000000" w:rsidRDefault="00000000" w:rsidRPr="00000000" w14:paraId="0000002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ind w:left="5670" w:firstLine="0"/>
        <w:jc w:val="center"/>
        <w:rPr>
          <w:sz w:val="24"/>
          <w:szCs w:val="24"/>
        </w:rPr>
      </w:pPr>
      <w:r w:rsidDel="00000000" w:rsidR="00000000" w:rsidRPr="00000000">
        <w:rPr>
          <w:rtl w:val="0"/>
        </w:rPr>
      </w:r>
    </w:p>
    <w:p w:rsidR="00000000" w:rsidDel="00000000" w:rsidP="00000000" w:rsidRDefault="00000000" w:rsidRPr="00000000" w14:paraId="00000027">
      <w:pPr>
        <w:spacing w:after="0" w:line="240" w:lineRule="auto"/>
        <w:ind w:left="5670" w:firstLine="0"/>
        <w:jc w:val="center"/>
        <w:rPr>
          <w:sz w:val="24"/>
          <w:szCs w:val="24"/>
        </w:rPr>
      </w:pPr>
      <w:r w:rsidDel="00000000" w:rsidR="00000000" w:rsidRPr="00000000">
        <w:rPr>
          <w:sz w:val="24"/>
          <w:szCs w:val="24"/>
          <w:rtl w:val="0"/>
        </w:rPr>
        <w:t xml:space="preserve">Il Dichiarante</w:t>
      </w:r>
    </w:p>
    <w:p w:rsidR="00000000" w:rsidDel="00000000" w:rsidP="00000000" w:rsidRDefault="00000000" w:rsidRPr="00000000" w14:paraId="00000028">
      <w:pPr>
        <w:spacing w:after="0" w:line="240" w:lineRule="auto"/>
        <w:ind w:left="5670" w:firstLine="0"/>
        <w:jc w:val="center"/>
        <w:rPr>
          <w:sz w:val="24"/>
          <w:szCs w:val="24"/>
        </w:rPr>
      </w:pPr>
      <w:r w:rsidDel="00000000" w:rsidR="00000000" w:rsidRPr="00000000">
        <w:rPr>
          <w:rtl w:val="0"/>
        </w:rPr>
      </w:r>
    </w:p>
    <w:p w:rsidR="00000000" w:rsidDel="00000000" w:rsidP="00000000" w:rsidRDefault="00000000" w:rsidRPr="00000000" w14:paraId="00000029">
      <w:pPr>
        <w:spacing w:after="0" w:line="240" w:lineRule="auto"/>
        <w:ind w:left="5670" w:firstLine="0"/>
        <w:jc w:val="center"/>
        <w:rPr>
          <w:sz w:val="24"/>
          <w:szCs w:val="24"/>
        </w:rPr>
      </w:pPr>
      <w:r w:rsidDel="00000000" w:rsidR="00000000" w:rsidRPr="00000000">
        <w:rPr>
          <w:sz w:val="24"/>
          <w:szCs w:val="24"/>
          <w:rtl w:val="0"/>
        </w:rPr>
        <w:t xml:space="preserve">_________________________________</w:t>
      </w:r>
    </w:p>
    <w:p w:rsidR="00000000" w:rsidDel="00000000" w:rsidP="00000000" w:rsidRDefault="00000000" w:rsidRPr="00000000" w14:paraId="0000002A">
      <w:pPr>
        <w:rPr/>
      </w:pPr>
      <w:r w:rsidDel="00000000" w:rsidR="00000000" w:rsidRPr="00000000">
        <w:rPr>
          <w:rtl w:val="0"/>
        </w:rPr>
      </w:r>
    </w:p>
    <w:sectPr>
      <w:headerReference r:id="rId6" w:type="default"/>
      <w:headerReference r:id="rId7" w:type="first"/>
      <w:pgSz w:h="16838" w:w="11906" w:orient="portrait"/>
      <w:pgMar w:bottom="1134" w:top="962" w:left="1134" w:right="1134"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inyon Script"/>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775.000000000002" w:type="dxa"/>
      <w:jc w:val="left"/>
      <w:tblLayout w:type="fixed"/>
      <w:tblLook w:val="0400"/>
    </w:tblPr>
    <w:tblGrid>
      <w:gridCol w:w="3256"/>
      <w:gridCol w:w="850"/>
      <w:gridCol w:w="2273"/>
      <w:gridCol w:w="3396"/>
      <w:tblGridChange w:id="0">
        <w:tblGrid>
          <w:gridCol w:w="3256"/>
          <w:gridCol w:w="850"/>
          <w:gridCol w:w="2273"/>
          <w:gridCol w:w="3396"/>
        </w:tblGrid>
      </w:tblGridChange>
    </w:tblGrid>
    <w:tr>
      <w:trPr>
        <w:cantSplit w:val="0"/>
        <w:trHeight w:val="844" w:hRule="atLeast"/>
        <w:tblHeader w:val="0"/>
      </w:trP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i w:val="1"/>
              <w:color w:val="000000"/>
            </w:rPr>
          </w:pPr>
          <w:r w:rsidDel="00000000" w:rsidR="00000000" w:rsidRPr="00000000">
            <w:rPr>
              <w:rtl w:val="0"/>
            </w:rPr>
          </w:r>
        </w:p>
      </w:tc>
      <w:tc>
        <w:tcPr>
          <w:vAlign w:val="center"/>
        </w:tcPr>
        <w:p w:rsidR="00000000" w:rsidDel="00000000" w:rsidP="00000000" w:rsidRDefault="00000000" w:rsidRPr="00000000" w14:paraId="0000002E">
          <w:pPr>
            <w:spacing w:after="0" w:line="240" w:lineRule="auto"/>
            <w:ind w:left="-671" w:firstLine="0"/>
            <w:rPr>
              <w:rFonts w:ascii="Pinyon Script" w:cs="Pinyon Script" w:eastAsia="Pinyon Script" w:hAnsi="Pinyon Script"/>
              <w:sz w:val="36"/>
              <w:szCs w:val="36"/>
            </w:rPr>
          </w:pPr>
          <w:r w:rsidDel="00000000" w:rsidR="00000000" w:rsidRPr="00000000">
            <w:rPr>
              <w:rtl w:val="0"/>
            </w:rPr>
          </w:r>
        </w:p>
      </w:tc>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color w:val="000000"/>
            </w:rPr>
          </w:pP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57"/>
      <w:gridCol w:w="3115"/>
      <w:gridCol w:w="3456"/>
      <w:tblGridChange w:id="0">
        <w:tblGrid>
          <w:gridCol w:w="3057"/>
          <w:gridCol w:w="3115"/>
          <w:gridCol w:w="3456"/>
        </w:tblGrid>
      </w:tblGridChange>
    </w:tblGrid>
    <w:tr>
      <w:trPr>
        <w:cantSplit w:val="0"/>
        <w:trHeight w:val="699" w:hRule="atLeast"/>
        <w:tblHeader w:val="0"/>
      </w:trPr>
      <w:tc>
        <w:tcP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2060"/>
              <w:sz w:val="46"/>
              <w:szCs w:val="46"/>
            </w:rPr>
            <w:drawing>
              <wp:inline distB="0" distT="0" distL="0" distR="0">
                <wp:extent cx="1524768" cy="394534"/>
                <wp:effectExtent b="0" l="0" r="0" t="0"/>
                <wp:docPr id="1" name="image1.png"/>
                <a:graphic>
                  <a:graphicData uri="http://schemas.openxmlformats.org/drawingml/2006/picture">
                    <pic:pic>
                      <pic:nvPicPr>
                        <pic:cNvPr id="0" name="image1.png"/>
                        <pic:cNvPicPr preferRelativeResize="0"/>
                      </pic:nvPicPr>
                      <pic:blipFill>
                        <a:blip r:embed="rId1"/>
                        <a:srcRect b="2052" l="0" r="59880" t="0"/>
                        <a:stretch>
                          <a:fillRect/>
                        </a:stretch>
                      </pic:blipFill>
                      <pic:spPr>
                        <a:xfrm>
                          <a:off x="0" y="0"/>
                          <a:ext cx="1524768" cy="394534"/>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jc w:val="center"/>
            <w:rPr>
              <w:i w:val="1"/>
              <w:color w:val="000000"/>
            </w:rPr>
          </w:pPr>
          <w:r w:rsidDel="00000000" w:rsidR="00000000" w:rsidRPr="00000000">
            <w:rPr>
              <w:i w:val="1"/>
              <w:color w:val="000000"/>
              <w:rtl w:val="0"/>
            </w:rPr>
            <w:t xml:space="preserve">[Logo Amm. Centrale titolare del finanziamento]</w:t>
          </w:r>
        </w:p>
      </w:tc>
      <w:tc>
        <w:tcPr>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drawing>
              <wp:inline distB="0" distT="0" distL="0" distR="0">
                <wp:extent cx="2057400" cy="451969"/>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57400" cy="451969"/>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1" w:hanging="360.00000000000006"/>
      </w:pPr>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